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5026" w:type="dxa"/>
        <w:tblInd w:w="-49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552"/>
        <w:gridCol w:w="8249"/>
        <w:gridCol w:w="1531"/>
        <w:gridCol w:w="2127"/>
      </w:tblGrid>
      <w:tr w:rsidR="0036063E" w:rsidTr="00E34AF5">
        <w:trPr>
          <w:trHeight w:val="340"/>
        </w:trPr>
        <w:tc>
          <w:tcPr>
            <w:tcW w:w="15026" w:type="dxa"/>
            <w:gridSpan w:val="5"/>
            <w:vAlign w:val="center"/>
          </w:tcPr>
          <w:p w:rsidR="0036063E" w:rsidRPr="00DE6123" w:rsidRDefault="0082574C">
            <w:pPr>
              <w:ind w:left="284" w:firstLine="142"/>
              <w:jc w:val="left"/>
              <w:rPr>
                <w:rFonts w:ascii="Aleo" w:hAnsi="Aleo"/>
                <w:szCs w:val="22"/>
              </w:rPr>
            </w:pPr>
            <w:bookmarkStart w:id="0" w:name="_GoBack"/>
            <w:bookmarkEnd w:id="0"/>
            <w:r w:rsidRPr="00DE6123">
              <w:rPr>
                <w:rFonts w:ascii="Aleo" w:hAnsi="Aleo"/>
                <w:szCs w:val="22"/>
              </w:rPr>
              <w:t>Name/</w:t>
            </w:r>
            <w:r w:rsidR="0036063E" w:rsidRPr="00DE6123">
              <w:rPr>
                <w:rFonts w:ascii="Aleo" w:hAnsi="Aleo"/>
                <w:szCs w:val="22"/>
              </w:rPr>
              <w:t>Thema</w:t>
            </w:r>
            <w:r w:rsidRPr="00DE6123">
              <w:rPr>
                <w:rFonts w:ascii="Aleo" w:hAnsi="Aleo"/>
                <w:szCs w:val="22"/>
              </w:rPr>
              <w:t xml:space="preserve"> der Einheit</w:t>
            </w:r>
            <w:r w:rsidR="0036063E" w:rsidRPr="00DE6123">
              <w:rPr>
                <w:rFonts w:ascii="Aleo" w:hAnsi="Aleo"/>
                <w:szCs w:val="22"/>
              </w:rPr>
              <w:t xml:space="preserve">: </w:t>
            </w:r>
            <w:r w:rsidR="00A01258">
              <w:rPr>
                <w:rFonts w:ascii="Aleo" w:hAnsi="Aleo"/>
                <w:szCs w:val="22"/>
              </w:rPr>
              <w:t>Haijk-Abend/Beispielfest</w:t>
            </w:r>
          </w:p>
        </w:tc>
      </w:tr>
      <w:tr w:rsidR="0036063E" w:rsidTr="00E34AF5">
        <w:trPr>
          <w:trHeight w:val="454"/>
        </w:trPr>
        <w:tc>
          <w:tcPr>
            <w:tcW w:w="15026" w:type="dxa"/>
            <w:gridSpan w:val="5"/>
            <w:vAlign w:val="center"/>
          </w:tcPr>
          <w:p w:rsidR="0036063E" w:rsidRPr="00DE6123" w:rsidRDefault="0036063E" w:rsidP="00B94967">
            <w:pPr>
              <w:ind w:left="2198" w:hanging="1772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szCs w:val="22"/>
              </w:rPr>
              <w:t xml:space="preserve">Ziel der Einheit: </w:t>
            </w:r>
          </w:p>
        </w:tc>
      </w:tr>
      <w:tr w:rsidR="00E34AF5" w:rsidTr="00FC6FED">
        <w:trPr>
          <w:cantSplit/>
          <w:trHeight w:val="407"/>
        </w:trPr>
        <w:tc>
          <w:tcPr>
            <w:tcW w:w="567" w:type="dxa"/>
            <w:vAlign w:val="center"/>
          </w:tcPr>
          <w:p w:rsidR="0036063E" w:rsidRPr="00DE6123" w:rsidRDefault="0036063E" w:rsidP="00F72A32">
            <w:pPr>
              <w:jc w:val="center"/>
              <w:rPr>
                <w:rFonts w:ascii="Aleo" w:hAnsi="Aleo"/>
                <w:b/>
                <w:bCs/>
                <w:szCs w:val="22"/>
              </w:rPr>
            </w:pPr>
            <w:r w:rsidRPr="00DE6123">
              <w:rPr>
                <w:rFonts w:ascii="Aleo" w:hAnsi="Aleo"/>
                <w:b/>
                <w:bCs/>
                <w:szCs w:val="22"/>
              </w:rPr>
              <w:t>Zeit</w:t>
            </w:r>
          </w:p>
        </w:tc>
        <w:tc>
          <w:tcPr>
            <w:tcW w:w="2552" w:type="dxa"/>
            <w:vAlign w:val="center"/>
          </w:tcPr>
          <w:p w:rsidR="0036063E" w:rsidRPr="00DE6123" w:rsidRDefault="0036063E">
            <w:pPr>
              <w:jc w:val="center"/>
              <w:rPr>
                <w:rFonts w:ascii="Aleo" w:hAnsi="Aleo"/>
                <w:b/>
                <w:bCs/>
                <w:szCs w:val="22"/>
              </w:rPr>
            </w:pPr>
            <w:r w:rsidRPr="00DE6123">
              <w:rPr>
                <w:rFonts w:ascii="Aleo" w:hAnsi="Aleo"/>
                <w:b/>
                <w:bCs/>
                <w:szCs w:val="22"/>
              </w:rPr>
              <w:t>Ziel</w:t>
            </w:r>
            <w:r w:rsidR="0082574C" w:rsidRPr="00DE6123">
              <w:rPr>
                <w:rFonts w:ascii="Aleo" w:hAnsi="Aleo"/>
                <w:b/>
                <w:bCs/>
                <w:szCs w:val="22"/>
              </w:rPr>
              <w:t>/Inhalt</w:t>
            </w:r>
            <w:r w:rsidRPr="00DE6123">
              <w:rPr>
                <w:rFonts w:ascii="Aleo" w:hAnsi="Aleo"/>
                <w:b/>
                <w:bCs/>
                <w:szCs w:val="22"/>
              </w:rPr>
              <w:t xml:space="preserve"> (Was)</w:t>
            </w:r>
          </w:p>
        </w:tc>
        <w:tc>
          <w:tcPr>
            <w:tcW w:w="8249" w:type="dxa"/>
            <w:vAlign w:val="center"/>
          </w:tcPr>
          <w:p w:rsidR="0036063E" w:rsidRPr="00DE6123" w:rsidRDefault="0036063E">
            <w:pPr>
              <w:jc w:val="center"/>
              <w:rPr>
                <w:rFonts w:ascii="Aleo" w:hAnsi="Aleo"/>
                <w:b/>
                <w:bCs/>
                <w:szCs w:val="22"/>
              </w:rPr>
            </w:pPr>
            <w:r w:rsidRPr="00DE6123">
              <w:rPr>
                <w:rFonts w:ascii="Aleo" w:hAnsi="Aleo"/>
                <w:b/>
                <w:bCs/>
                <w:szCs w:val="22"/>
              </w:rPr>
              <w:t>Methoden (Wie)</w:t>
            </w:r>
          </w:p>
        </w:tc>
        <w:tc>
          <w:tcPr>
            <w:tcW w:w="1531" w:type="dxa"/>
            <w:vAlign w:val="center"/>
          </w:tcPr>
          <w:p w:rsidR="0036063E" w:rsidRPr="00DE6123" w:rsidRDefault="0036063E">
            <w:pPr>
              <w:pStyle w:val="berschrift5"/>
              <w:rPr>
                <w:rFonts w:ascii="Aleo" w:hAnsi="Aleo"/>
                <w:b/>
                <w:bCs/>
                <w:sz w:val="22"/>
                <w:szCs w:val="22"/>
              </w:rPr>
            </w:pPr>
            <w:r w:rsidRPr="00DE6123">
              <w:rPr>
                <w:rFonts w:ascii="Aleo" w:hAnsi="Aleo"/>
                <w:b/>
                <w:bCs/>
                <w:sz w:val="22"/>
                <w:szCs w:val="22"/>
              </w:rPr>
              <w:t>Gruppenform</w:t>
            </w:r>
          </w:p>
        </w:tc>
        <w:tc>
          <w:tcPr>
            <w:tcW w:w="2126" w:type="dxa"/>
            <w:vAlign w:val="center"/>
          </w:tcPr>
          <w:p w:rsidR="0036063E" w:rsidRPr="00DE6123" w:rsidRDefault="0036063E">
            <w:pPr>
              <w:pStyle w:val="berschrift5"/>
              <w:rPr>
                <w:rFonts w:ascii="Aleo" w:hAnsi="Aleo"/>
                <w:b/>
                <w:bCs/>
                <w:sz w:val="22"/>
                <w:szCs w:val="22"/>
              </w:rPr>
            </w:pPr>
            <w:r w:rsidRPr="00DE6123">
              <w:rPr>
                <w:rFonts w:ascii="Aleo" w:hAnsi="Aleo"/>
                <w:b/>
                <w:bCs/>
                <w:sz w:val="22"/>
                <w:szCs w:val="22"/>
              </w:rPr>
              <w:t>Material</w:t>
            </w:r>
          </w:p>
        </w:tc>
      </w:tr>
      <w:tr w:rsidR="0036063E" w:rsidTr="00FC6FED">
        <w:trPr>
          <w:trHeight w:val="211"/>
        </w:trPr>
        <w:tc>
          <w:tcPr>
            <w:tcW w:w="567" w:type="dxa"/>
            <w:tcBorders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bottom w:val="dotted" w:sz="4" w:space="0" w:color="auto"/>
            </w:tcBorders>
          </w:tcPr>
          <w:p w:rsidR="00432D6A" w:rsidRPr="00DE6123" w:rsidRDefault="00432D6A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</w:tr>
      <w:tr w:rsidR="00546D36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82574C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82574C" w:rsidRPr="00DE6123" w:rsidRDefault="0082574C" w:rsidP="00A46159">
            <w:pPr>
              <w:rPr>
                <w:rFonts w:ascii="Aleo" w:hAnsi="Aleo"/>
                <w:szCs w:val="22"/>
              </w:rPr>
            </w:pPr>
          </w:p>
        </w:tc>
      </w:tr>
      <w:tr w:rsidR="00546D36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</w:tr>
      <w:tr w:rsidR="00546D36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546D36" w:rsidRPr="00DE6123" w:rsidRDefault="00546D36" w:rsidP="00A46159">
            <w:pPr>
              <w:rPr>
                <w:rFonts w:ascii="Aleo" w:hAnsi="Aleo"/>
                <w:szCs w:val="22"/>
              </w:rPr>
            </w:pPr>
          </w:p>
        </w:tc>
      </w:tr>
      <w:tr w:rsidR="00432D6A" w:rsidTr="00FC6FED">
        <w:trPr>
          <w:trHeight w:val="273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432D6A" w:rsidRPr="00DE6123" w:rsidRDefault="00432D6A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432D6A" w:rsidRPr="00DE6123" w:rsidRDefault="00432D6A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7E6A49" w:rsidRPr="00DE6123" w:rsidRDefault="007E6A49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432D6A" w:rsidRPr="00DE6123" w:rsidRDefault="00432D6A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432D6A" w:rsidRPr="00DE6123" w:rsidRDefault="00432D6A" w:rsidP="00A46159">
            <w:pPr>
              <w:rPr>
                <w:rFonts w:ascii="Aleo" w:hAnsi="Aleo"/>
                <w:szCs w:val="22"/>
              </w:rPr>
            </w:pPr>
          </w:p>
        </w:tc>
      </w:tr>
      <w:tr w:rsidR="0036063E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E70E34" w:rsidRPr="00DE6123" w:rsidRDefault="00E70E34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36063E" w:rsidRPr="00DE6123" w:rsidRDefault="0036063E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4401F8" w:rsidRPr="00DE6123" w:rsidRDefault="004401F8" w:rsidP="00A46159">
            <w:pPr>
              <w:rPr>
                <w:rFonts w:ascii="Aleo" w:hAnsi="Aleo"/>
                <w:szCs w:val="22"/>
              </w:rPr>
            </w:pPr>
          </w:p>
        </w:tc>
      </w:tr>
      <w:tr w:rsidR="00DE6123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</w:tr>
      <w:tr w:rsidR="00DE6123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</w:tr>
      <w:tr w:rsidR="00FC6FED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</w:tr>
      <w:tr w:rsidR="00FC6FED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</w:tr>
      <w:tr w:rsidR="00FC6FED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</w:tr>
      <w:tr w:rsidR="00FC6FED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FC6FED" w:rsidRPr="00DE6123" w:rsidRDefault="00FC6FED" w:rsidP="00A46159">
            <w:pPr>
              <w:rPr>
                <w:rFonts w:ascii="Aleo" w:hAnsi="Aleo"/>
                <w:szCs w:val="22"/>
              </w:rPr>
            </w:pPr>
          </w:p>
        </w:tc>
      </w:tr>
      <w:tr w:rsidR="00DE6123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</w:tr>
      <w:tr w:rsidR="00DE6123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</w:tr>
      <w:tr w:rsidR="00DE6123" w:rsidTr="00FC6FED">
        <w:trPr>
          <w:trHeight w:val="231"/>
        </w:trPr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8249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1531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:rsidR="00DE6123" w:rsidRPr="00DE6123" w:rsidRDefault="00DE6123" w:rsidP="00A46159">
            <w:pPr>
              <w:rPr>
                <w:rFonts w:ascii="Aleo" w:hAnsi="Aleo"/>
                <w:szCs w:val="22"/>
              </w:rPr>
            </w:pPr>
          </w:p>
        </w:tc>
      </w:tr>
      <w:tr w:rsidR="0036063E" w:rsidTr="00FC6FED">
        <w:trPr>
          <w:trHeight w:val="340"/>
        </w:trPr>
        <w:tc>
          <w:tcPr>
            <w:tcW w:w="3119" w:type="dxa"/>
            <w:gridSpan w:val="2"/>
            <w:vAlign w:val="center"/>
          </w:tcPr>
          <w:p w:rsidR="0036063E" w:rsidRPr="00DE6123" w:rsidRDefault="0036063E" w:rsidP="00C11D4D">
            <w:pPr>
              <w:tabs>
                <w:tab w:val="left" w:pos="709"/>
                <w:tab w:val="left" w:pos="993"/>
              </w:tabs>
              <w:ind w:left="214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szCs w:val="22"/>
              </w:rPr>
              <w:t>Gruppenstärke:</w:t>
            </w:r>
            <w:r w:rsidR="00BE1BAE" w:rsidRPr="00DE6123">
              <w:rPr>
                <w:rFonts w:ascii="Aleo" w:hAnsi="Aleo"/>
                <w:szCs w:val="22"/>
              </w:rPr>
              <w:t xml:space="preserve"> </w:t>
            </w:r>
          </w:p>
        </w:tc>
        <w:tc>
          <w:tcPr>
            <w:tcW w:w="11907" w:type="dxa"/>
            <w:gridSpan w:val="3"/>
            <w:vAlign w:val="center"/>
          </w:tcPr>
          <w:p w:rsidR="0036063E" w:rsidRPr="00DE6123" w:rsidRDefault="0036063E" w:rsidP="00C11D4D">
            <w:pPr>
              <w:ind w:left="214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szCs w:val="22"/>
              </w:rPr>
              <w:t xml:space="preserve">Zeit/ Ort: </w:t>
            </w:r>
          </w:p>
        </w:tc>
      </w:tr>
      <w:tr w:rsidR="0036063E" w:rsidTr="00FC6FED">
        <w:trPr>
          <w:cantSplit/>
          <w:trHeight w:val="340"/>
        </w:trPr>
        <w:tc>
          <w:tcPr>
            <w:tcW w:w="15026" w:type="dxa"/>
            <w:gridSpan w:val="5"/>
            <w:vAlign w:val="center"/>
          </w:tcPr>
          <w:p w:rsidR="0036063E" w:rsidRPr="00DE6123" w:rsidRDefault="0036063E" w:rsidP="00C11D4D">
            <w:pPr>
              <w:ind w:left="214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szCs w:val="22"/>
              </w:rPr>
              <w:t xml:space="preserve">Durchgeführt von:  </w:t>
            </w:r>
          </w:p>
        </w:tc>
      </w:tr>
      <w:tr w:rsidR="0082574C" w:rsidTr="00E34AF5">
        <w:trPr>
          <w:cantSplit/>
          <w:trHeight w:val="384"/>
        </w:trPr>
        <w:tc>
          <w:tcPr>
            <w:tcW w:w="15026" w:type="dxa"/>
            <w:gridSpan w:val="5"/>
            <w:vAlign w:val="center"/>
          </w:tcPr>
          <w:p w:rsidR="0082574C" w:rsidRPr="00DE6123" w:rsidRDefault="0082574C" w:rsidP="00C11D4D">
            <w:pPr>
              <w:ind w:left="214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b/>
                <w:szCs w:val="22"/>
              </w:rPr>
              <w:t xml:space="preserve">Eigenreflexion der Einheit </w:t>
            </w:r>
            <w:r w:rsidRPr="00DE6123">
              <w:rPr>
                <w:rFonts w:ascii="Aleo" w:hAnsi="Aleo"/>
                <w:szCs w:val="22"/>
              </w:rPr>
              <w:t>(was war gut / nicht gut und warum?):</w:t>
            </w:r>
          </w:p>
          <w:p w:rsidR="0082574C" w:rsidRPr="00DE6123" w:rsidRDefault="0082574C" w:rsidP="00C11D4D">
            <w:pPr>
              <w:ind w:left="214"/>
              <w:jc w:val="left"/>
              <w:rPr>
                <w:rFonts w:ascii="Aleo" w:hAnsi="Aleo"/>
                <w:szCs w:val="22"/>
              </w:rPr>
            </w:pPr>
          </w:p>
          <w:p w:rsidR="0082574C" w:rsidRPr="00DE6123" w:rsidRDefault="0082574C" w:rsidP="00C11D4D">
            <w:pPr>
              <w:ind w:left="214"/>
              <w:jc w:val="left"/>
              <w:rPr>
                <w:rFonts w:ascii="Aleo" w:hAnsi="Aleo"/>
                <w:szCs w:val="22"/>
              </w:rPr>
            </w:pPr>
            <w:r w:rsidRPr="00DE6123">
              <w:rPr>
                <w:rFonts w:ascii="Aleo" w:hAnsi="Aleo"/>
                <w:b/>
                <w:szCs w:val="22"/>
              </w:rPr>
              <w:t xml:space="preserve">1. Zielüberprüfung </w:t>
            </w:r>
            <w:r w:rsidRPr="00DE6123">
              <w:rPr>
                <w:rFonts w:ascii="Aleo" w:hAnsi="Aleo"/>
                <w:szCs w:val="22"/>
              </w:rPr>
              <w:t>(Haben die Teilnehmenden das gelernt, was beabsichtigt war?):</w:t>
            </w:r>
          </w:p>
          <w:p w:rsidR="0082574C" w:rsidRPr="00DE6123" w:rsidRDefault="0082574C" w:rsidP="002B6C09">
            <w:pPr>
              <w:numPr>
                <w:ilvl w:val="0"/>
                <w:numId w:val="5"/>
              </w:numPr>
              <w:jc w:val="left"/>
              <w:rPr>
                <w:rFonts w:ascii="Aleo" w:hAnsi="Aleo"/>
                <w:szCs w:val="22"/>
              </w:rPr>
            </w:pPr>
          </w:p>
          <w:p w:rsidR="0082574C" w:rsidRPr="00DE6123" w:rsidRDefault="0082574C" w:rsidP="00C11D4D">
            <w:pPr>
              <w:ind w:left="214"/>
              <w:jc w:val="left"/>
              <w:rPr>
                <w:rFonts w:ascii="Aleo" w:hAnsi="Aleo"/>
                <w:b/>
                <w:szCs w:val="22"/>
              </w:rPr>
            </w:pPr>
            <w:r w:rsidRPr="00DE6123">
              <w:rPr>
                <w:rFonts w:ascii="Aleo" w:hAnsi="Aleo"/>
                <w:b/>
                <w:szCs w:val="22"/>
              </w:rPr>
              <w:t>2. Anmerkungen:</w:t>
            </w:r>
          </w:p>
          <w:p w:rsidR="0082574C" w:rsidRPr="00DE6123" w:rsidRDefault="0082574C" w:rsidP="002B6C09">
            <w:pPr>
              <w:numPr>
                <w:ilvl w:val="0"/>
                <w:numId w:val="4"/>
              </w:numPr>
              <w:jc w:val="left"/>
              <w:rPr>
                <w:rFonts w:ascii="Aleo" w:hAnsi="Aleo"/>
                <w:szCs w:val="22"/>
              </w:rPr>
            </w:pPr>
          </w:p>
        </w:tc>
      </w:tr>
    </w:tbl>
    <w:p w:rsidR="007E5346" w:rsidRDefault="007E5346" w:rsidP="007E6A49"/>
    <w:sectPr w:rsidR="007E5346" w:rsidSect="007E6A49">
      <w:headerReference w:type="default" r:id="rId7"/>
      <w:pgSz w:w="16838" w:h="11906" w:orient="landscape" w:code="9"/>
      <w:pgMar w:top="849" w:right="1134" w:bottom="196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2B4F" w:rsidRDefault="00A32B4F">
      <w:r>
        <w:separator/>
      </w:r>
    </w:p>
  </w:endnote>
  <w:endnote w:type="continuationSeparator" w:id="0">
    <w:p w:rsidR="00A32B4F" w:rsidRDefault="00A32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NewRoman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dP AvantGarde">
    <w:altName w:val="Calibri"/>
    <w:charset w:val="00"/>
    <w:family w:val="auto"/>
    <w:pitch w:val="variable"/>
    <w:sig w:usb0="00000003" w:usb1="00000000" w:usb2="00000000" w:usb3="00000000" w:csb0="00000001" w:csb1="00000000"/>
  </w:font>
  <w:font w:name="BdP AvantGardeCond">
    <w:altName w:val="Calibri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eo">
    <w:altName w:val="Calibri"/>
    <w:panose1 w:val="020F0302020204030203"/>
    <w:charset w:val="00"/>
    <w:family w:val="swiss"/>
    <w:pitch w:val="variable"/>
    <w:sig w:usb0="A00000AF" w:usb1="5000604B" w:usb2="00000000" w:usb3="00000000" w:csb0="00000093" w:csb1="00000000"/>
  </w:font>
  <w:font w:name="Immenhausen">
    <w:altName w:val="Calibri"/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2B4F" w:rsidRDefault="00A32B4F">
      <w:r>
        <w:separator/>
      </w:r>
    </w:p>
  </w:footnote>
  <w:footnote w:type="continuationSeparator" w:id="0">
    <w:p w:rsidR="00A32B4F" w:rsidRDefault="00A32B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574C" w:rsidRPr="00DE6123" w:rsidRDefault="0082574C">
    <w:pPr>
      <w:pStyle w:val="Kopfzeile"/>
      <w:tabs>
        <w:tab w:val="clear" w:pos="4536"/>
        <w:tab w:val="left" w:pos="4111"/>
      </w:tabs>
      <w:ind w:hanging="567"/>
      <w:jc w:val="left"/>
      <w:rPr>
        <w:rFonts w:ascii="Immenhausen" w:hAnsi="Immenhausen"/>
        <w:sz w:val="20"/>
      </w:rPr>
    </w:pPr>
    <w:r w:rsidRPr="00DE6123">
      <w:rPr>
        <w:rFonts w:ascii="Immenhausen" w:hAnsi="Immenhausen"/>
      </w:rPr>
      <w:t xml:space="preserve"> </w:t>
    </w:r>
    <w:r w:rsidRPr="00DE6123">
      <w:rPr>
        <w:rFonts w:ascii="Immenhausen" w:hAnsi="Immenhausen"/>
        <w:sz w:val="40"/>
      </w:rPr>
      <w:t xml:space="preserve"> </w:t>
    </w:r>
    <w:r w:rsidRPr="00DE6123">
      <w:rPr>
        <w:rFonts w:ascii="Immenhausen" w:hAnsi="Immenhausen"/>
        <w:b/>
        <w:bCs/>
        <w:spacing w:val="160"/>
        <w:sz w:val="36"/>
        <w:szCs w:val="36"/>
      </w:rPr>
      <w:t>METH</w:t>
    </w:r>
    <w:r w:rsidRPr="00DE6123">
      <w:rPr>
        <w:rFonts w:ascii="Immenhausen" w:hAnsi="Immenhausen"/>
        <w:b/>
        <w:bCs/>
        <w:spacing w:val="160"/>
        <w:sz w:val="36"/>
        <w:szCs w:val="36"/>
        <w:lang w:val="it-IT"/>
      </w:rPr>
      <w:t>ODIX</w:t>
    </w:r>
    <w:r w:rsidRPr="00DE6123">
      <w:rPr>
        <w:rFonts w:ascii="Immenhausen" w:hAnsi="Immenhausen"/>
        <w:spacing w:val="160"/>
        <w:sz w:val="2"/>
        <w:lang w:val="it-IT"/>
      </w:rPr>
      <w:t xml:space="preserve"> </w:t>
    </w:r>
    <w:r w:rsidRPr="00DE6123">
      <w:rPr>
        <w:rFonts w:ascii="Immenhausen" w:hAnsi="Immenhausen"/>
        <w:spacing w:val="160"/>
        <w:sz w:val="20"/>
        <w:lang w:val="it-IT"/>
      </w:rPr>
      <w:t xml:space="preserve"> </w:t>
    </w:r>
    <w:proofErr w:type="spellStart"/>
    <w:r w:rsidRPr="00DE6123">
      <w:rPr>
        <w:rFonts w:ascii="Immenhausen" w:hAnsi="Immenhausen"/>
        <w:spacing w:val="160"/>
        <w:sz w:val="20"/>
        <w:lang w:val="it-IT"/>
      </w:rPr>
      <w:t>Landesverband</w:t>
    </w:r>
    <w:proofErr w:type="spellEnd"/>
    <w:r w:rsidRPr="00DE6123">
      <w:rPr>
        <w:rFonts w:ascii="Immenhausen" w:hAnsi="Immenhausen"/>
        <w:spacing w:val="160"/>
        <w:sz w:val="20"/>
        <w:lang w:val="it-IT"/>
      </w:rPr>
      <w:t xml:space="preserve"> Hessen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17850"/>
    <w:multiLevelType w:val="hybridMultilevel"/>
    <w:tmpl w:val="EC32BD7C"/>
    <w:lvl w:ilvl="0" w:tplc="CCDC8B46">
      <w:numFmt w:val="bullet"/>
      <w:lvlText w:val="-"/>
      <w:lvlJc w:val="left"/>
      <w:pPr>
        <w:tabs>
          <w:tab w:val="num" w:pos="934"/>
        </w:tabs>
        <w:ind w:left="934" w:hanging="360"/>
      </w:pPr>
      <w:rPr>
        <w:rFonts w:ascii="TimesNewRoman" w:eastAsia="Times New Roman" w:hAnsi="TimesNewRoman" w:cs="TimesNew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abstractNum w:abstractNumId="1" w15:restartNumberingAfterBreak="0">
    <w:nsid w:val="3E464304"/>
    <w:multiLevelType w:val="hybridMultilevel"/>
    <w:tmpl w:val="8A3469AA"/>
    <w:lvl w:ilvl="0" w:tplc="48D0D658">
      <w:start w:val="1"/>
      <w:numFmt w:val="bullet"/>
      <w:lvlText w:val="-"/>
      <w:lvlJc w:val="left"/>
      <w:pPr>
        <w:tabs>
          <w:tab w:val="num" w:pos="390"/>
        </w:tabs>
        <w:ind w:left="390" w:hanging="390"/>
      </w:pPr>
      <w:rPr>
        <w:rFonts w:ascii="BdP AvantGarde" w:eastAsia="Times New Roman" w:hAnsi="BdP AvantGard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FCD2393"/>
    <w:multiLevelType w:val="multilevel"/>
    <w:tmpl w:val="A4165880"/>
    <w:lvl w:ilvl="0">
      <w:start w:val="1"/>
      <w:numFmt w:val="bullet"/>
      <w:lvlText w:val=""/>
      <w:lvlJc w:val="left"/>
      <w:pPr>
        <w:tabs>
          <w:tab w:val="num" w:pos="934"/>
        </w:tabs>
        <w:ind w:left="934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abstractNum w:abstractNumId="3" w15:restartNumberingAfterBreak="0">
    <w:nsid w:val="592E1564"/>
    <w:multiLevelType w:val="hybridMultilevel"/>
    <w:tmpl w:val="A4165880"/>
    <w:lvl w:ilvl="0" w:tplc="04070005">
      <w:start w:val="1"/>
      <w:numFmt w:val="bullet"/>
      <w:lvlText w:val=""/>
      <w:lvlJc w:val="left"/>
      <w:pPr>
        <w:tabs>
          <w:tab w:val="num" w:pos="934"/>
        </w:tabs>
        <w:ind w:left="934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abstractNum w:abstractNumId="4" w15:restartNumberingAfterBreak="0">
    <w:nsid w:val="6DA82350"/>
    <w:multiLevelType w:val="hybridMultilevel"/>
    <w:tmpl w:val="D0E0B54E"/>
    <w:lvl w:ilvl="0" w:tplc="CCDC8B46">
      <w:numFmt w:val="bullet"/>
      <w:lvlText w:val="-"/>
      <w:lvlJc w:val="left"/>
      <w:pPr>
        <w:tabs>
          <w:tab w:val="num" w:pos="934"/>
        </w:tabs>
        <w:ind w:left="934" w:hanging="360"/>
      </w:pPr>
      <w:rPr>
        <w:rFonts w:ascii="TimesNewRoman" w:eastAsia="Times New Roman" w:hAnsi="TimesNewRoman" w:cs="TimesNew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342"/>
    <w:rsid w:val="00027CAA"/>
    <w:rsid w:val="00044ED4"/>
    <w:rsid w:val="00075481"/>
    <w:rsid w:val="000C297A"/>
    <w:rsid w:val="00194EC7"/>
    <w:rsid w:val="001A7CFE"/>
    <w:rsid w:val="001C1241"/>
    <w:rsid w:val="002B6C09"/>
    <w:rsid w:val="002B7990"/>
    <w:rsid w:val="00321A93"/>
    <w:rsid w:val="00350342"/>
    <w:rsid w:val="0036063E"/>
    <w:rsid w:val="003A600F"/>
    <w:rsid w:val="003E0969"/>
    <w:rsid w:val="00432320"/>
    <w:rsid w:val="00432D6A"/>
    <w:rsid w:val="004401F8"/>
    <w:rsid w:val="004F2ED6"/>
    <w:rsid w:val="00546D36"/>
    <w:rsid w:val="00701F5E"/>
    <w:rsid w:val="00776AA7"/>
    <w:rsid w:val="007929D7"/>
    <w:rsid w:val="007E5346"/>
    <w:rsid w:val="007E6A49"/>
    <w:rsid w:val="0082574C"/>
    <w:rsid w:val="008800B5"/>
    <w:rsid w:val="008F40BA"/>
    <w:rsid w:val="00913E3A"/>
    <w:rsid w:val="00965563"/>
    <w:rsid w:val="00966DB4"/>
    <w:rsid w:val="009721F3"/>
    <w:rsid w:val="009C134D"/>
    <w:rsid w:val="009C42A4"/>
    <w:rsid w:val="009E41DB"/>
    <w:rsid w:val="009E6276"/>
    <w:rsid w:val="00A01258"/>
    <w:rsid w:val="00A32B4F"/>
    <w:rsid w:val="00A46159"/>
    <w:rsid w:val="00A8035B"/>
    <w:rsid w:val="00AC3AEA"/>
    <w:rsid w:val="00B732C8"/>
    <w:rsid w:val="00B94967"/>
    <w:rsid w:val="00BE1BAE"/>
    <w:rsid w:val="00C11D4D"/>
    <w:rsid w:val="00C528D6"/>
    <w:rsid w:val="00D00FBF"/>
    <w:rsid w:val="00D1396B"/>
    <w:rsid w:val="00D66A39"/>
    <w:rsid w:val="00DE6123"/>
    <w:rsid w:val="00E06837"/>
    <w:rsid w:val="00E34AF5"/>
    <w:rsid w:val="00E70E34"/>
    <w:rsid w:val="00E87BB4"/>
    <w:rsid w:val="00EA5C70"/>
    <w:rsid w:val="00F16E9E"/>
    <w:rsid w:val="00F722C7"/>
    <w:rsid w:val="00F72A32"/>
    <w:rsid w:val="00FC6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7AEBDCF-1C3F-C548-BD33-51FC9243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pPr>
      <w:jc w:val="both"/>
    </w:pPr>
    <w:rPr>
      <w:rFonts w:ascii="BdP AvantGardeCond" w:hAnsi="BdP AvantGardeCond"/>
      <w:sz w:val="22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jc w:val="left"/>
      <w:outlineLvl w:val="0"/>
    </w:pPr>
    <w:rPr>
      <w:rFonts w:ascii="BdP AvantGarde" w:hAnsi="BdP AvantGarde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jc w:val="left"/>
      <w:outlineLvl w:val="1"/>
    </w:pPr>
    <w:rPr>
      <w:rFonts w:ascii="BdP AvantGarde" w:hAnsi="BdP AvantGarde"/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jc w:val="left"/>
      <w:outlineLvl w:val="2"/>
    </w:pPr>
    <w:rPr>
      <w:rFonts w:ascii="Arial" w:hAnsi="Arial"/>
      <w:b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Arial" w:hAnsi="Arial"/>
      <w:b/>
      <w:i/>
      <w:sz w:val="20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sz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Kommentarzeichen">
    <w:name w:val="annotation reference"/>
    <w:semiHidden/>
    <w:rsid w:val="001C1241"/>
    <w:rPr>
      <w:sz w:val="16"/>
      <w:szCs w:val="16"/>
    </w:rPr>
  </w:style>
  <w:style w:type="paragraph" w:styleId="Kommentartext">
    <w:name w:val="annotation text"/>
    <w:basedOn w:val="Standard"/>
    <w:semiHidden/>
    <w:rsid w:val="001C1241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1C1241"/>
    <w:rPr>
      <w:b/>
      <w:bCs/>
    </w:rPr>
  </w:style>
  <w:style w:type="paragraph" w:styleId="Sprechblasentext">
    <w:name w:val="Balloon Text"/>
    <w:basedOn w:val="Standard"/>
    <w:semiHidden/>
    <w:rsid w:val="001C12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83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79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9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us\Documents\Pfadfinder\LV\Ausbildung\Basiskurs\2012\05.%20Einheiten\BK12_Methodix-Vorlage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BK12_Methodix-Vorlage</Template>
  <TotalTime>0</TotalTime>
  <Pages>1</Pages>
  <Words>68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Basiskurs08-[Thema]_[Einheit]_MX</vt:lpstr>
    </vt:vector>
  </TitlesOfParts>
  <Company>Bund der Pfadfinderinnen &amp; Pfadfinder e.V. (BdP)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Basiskurs08-[Thema]_[Einheit]_MX</dc:title>
  <dc:subject>Methodix</dc:subject>
  <dc:creator>Marcus</dc:creator>
  <dc:description>Planungshilfe für Kurseinheiten</dc:description>
  <cp:lastModifiedBy>Tim Elsner</cp:lastModifiedBy>
  <cp:revision>2</cp:revision>
  <cp:lastPrinted>2006-04-09T20:19:00Z</cp:lastPrinted>
  <dcterms:created xsi:type="dcterms:W3CDTF">2021-04-07T10:27:00Z</dcterms:created>
  <dcterms:modified xsi:type="dcterms:W3CDTF">2021-04-07T10:27:00Z</dcterms:modified>
</cp:coreProperties>
</file>